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9B" w:rsidRPr="00C62C9E" w:rsidRDefault="004C6B9B" w:rsidP="00C94247">
      <w:pPr>
        <w:spacing w:after="0" w:line="276" w:lineRule="auto"/>
        <w:jc w:val="both"/>
        <w:rPr>
          <w:rFonts w:ascii="Times New Roman" w:eastAsia="MS Mincho" w:hAnsi="Times New Roman" w:cs="Times New Roman"/>
          <w:b/>
          <w:lang w:val="it-IT" w:eastAsia="it-IT"/>
        </w:rPr>
      </w:pPr>
      <w:bookmarkStart w:id="0" w:name="_GoBack"/>
      <w:bookmarkEnd w:id="0"/>
      <w:r w:rsidRPr="00D336F1">
        <w:rPr>
          <w:rFonts w:ascii="Times New Roman" w:eastAsia="MS Mincho" w:hAnsi="Times New Roman" w:cs="Times New Roman"/>
          <w:lang w:val="it-IT" w:eastAsia="it-IT"/>
        </w:rPr>
        <w:t>Spett.le</w:t>
      </w:r>
    </w:p>
    <w:p w:rsidR="00C62C9E" w:rsidRDefault="00C62C9E" w:rsidP="00C94247">
      <w:pPr>
        <w:spacing w:after="0" w:line="276" w:lineRule="auto"/>
        <w:jc w:val="both"/>
        <w:rPr>
          <w:rFonts w:ascii="Times New Roman" w:eastAsia="MS Mincho" w:hAnsi="Times New Roman" w:cs="Times New Roman"/>
          <w:b/>
          <w:lang w:val="it-IT" w:eastAsia="it-IT"/>
        </w:rPr>
      </w:pPr>
      <w:r w:rsidRPr="00C62C9E">
        <w:rPr>
          <w:rFonts w:ascii="Times New Roman" w:eastAsia="MS Mincho" w:hAnsi="Times New Roman" w:cs="Times New Roman"/>
          <w:b/>
          <w:lang w:val="it-IT" w:eastAsia="it-IT"/>
        </w:rPr>
        <w:t xml:space="preserve">LEA – Liberi Editori e Autori </w:t>
      </w:r>
    </w:p>
    <w:p w:rsidR="00C62C9E" w:rsidRPr="00C62C9E" w:rsidRDefault="00C62C9E" w:rsidP="00C94247">
      <w:pPr>
        <w:spacing w:after="0" w:line="276" w:lineRule="auto"/>
        <w:jc w:val="both"/>
        <w:rPr>
          <w:rFonts w:ascii="Times New Roman" w:eastAsia="MS Mincho" w:hAnsi="Times New Roman" w:cs="Times New Roman"/>
          <w:lang w:val="it-IT" w:eastAsia="it-IT"/>
        </w:rPr>
      </w:pPr>
      <w:r w:rsidRPr="00C62C9E">
        <w:rPr>
          <w:rFonts w:ascii="Times New Roman" w:eastAsia="MS Mincho" w:hAnsi="Times New Roman" w:cs="Times New Roman"/>
          <w:lang w:val="it-IT" w:eastAsia="it-IT"/>
        </w:rPr>
        <w:t>Via A. Filippetti n. 24</w:t>
      </w:r>
    </w:p>
    <w:p w:rsidR="004C6B9B" w:rsidRPr="00C62C9E" w:rsidRDefault="00C62C9E" w:rsidP="00C94247">
      <w:pPr>
        <w:spacing w:after="0" w:line="276" w:lineRule="auto"/>
        <w:jc w:val="both"/>
        <w:rPr>
          <w:rFonts w:ascii="Times New Roman" w:eastAsia="MS Mincho" w:hAnsi="Times New Roman" w:cs="Times New Roman"/>
          <w:lang w:val="it-IT" w:eastAsia="it-IT"/>
        </w:rPr>
      </w:pPr>
      <w:r w:rsidRPr="00C62C9E">
        <w:rPr>
          <w:rFonts w:ascii="Times New Roman" w:eastAsia="MS Mincho" w:hAnsi="Times New Roman" w:cs="Times New Roman"/>
          <w:lang w:val="it-IT" w:eastAsia="it-IT"/>
        </w:rPr>
        <w:t>20122, Milano (MI)</w:t>
      </w:r>
    </w:p>
    <w:p w:rsidR="00C62C9E" w:rsidRPr="00D336F1" w:rsidRDefault="00C62C9E" w:rsidP="00C94247">
      <w:pPr>
        <w:spacing w:after="0" w:line="276" w:lineRule="auto"/>
        <w:jc w:val="both"/>
        <w:rPr>
          <w:rFonts w:ascii="Times New Roman" w:eastAsia="MS Mincho" w:hAnsi="Times New Roman" w:cs="Times New Roman"/>
          <w:lang w:val="it-IT" w:eastAsia="it-IT"/>
        </w:rPr>
      </w:pPr>
    </w:p>
    <w:p w:rsidR="004C6B9B" w:rsidRPr="00D336F1" w:rsidRDefault="004C6B9B" w:rsidP="00C94247">
      <w:pPr>
        <w:spacing w:after="0" w:line="276" w:lineRule="auto"/>
        <w:jc w:val="both"/>
        <w:rPr>
          <w:rFonts w:ascii="Times New Roman" w:eastAsia="MS Mincho" w:hAnsi="Times New Roman" w:cs="Times New Roman"/>
          <w:lang w:val="it-IT" w:eastAsia="it-IT"/>
        </w:rPr>
      </w:pPr>
      <w:r w:rsidRPr="00D336F1">
        <w:rPr>
          <w:rFonts w:ascii="Times New Roman" w:eastAsia="MS Mincho" w:hAnsi="Times New Roman" w:cs="Times New Roman"/>
          <w:lang w:val="it-IT" w:eastAsia="it-IT"/>
        </w:rPr>
        <w:t xml:space="preserve">Trasmessa a mezzo </w:t>
      </w:r>
      <w:proofErr w:type="spellStart"/>
      <w:r w:rsidRPr="00D336F1">
        <w:rPr>
          <w:rFonts w:ascii="Times New Roman" w:eastAsia="MS Mincho" w:hAnsi="Times New Roman" w:cs="Times New Roman"/>
          <w:lang w:val="it-IT" w:eastAsia="it-IT"/>
        </w:rPr>
        <w:t>pec</w:t>
      </w:r>
      <w:proofErr w:type="spellEnd"/>
      <w:r w:rsidRPr="00D336F1">
        <w:rPr>
          <w:rFonts w:ascii="Times New Roman" w:eastAsia="MS Mincho" w:hAnsi="Times New Roman" w:cs="Times New Roman"/>
          <w:lang w:val="it-IT" w:eastAsia="it-IT"/>
        </w:rPr>
        <w:t xml:space="preserve"> all’indirizzo </w:t>
      </w:r>
      <w:r w:rsidR="00C62C9E" w:rsidRPr="00C62C9E">
        <w:rPr>
          <w:rFonts w:ascii="Times New Roman" w:eastAsia="MS Mincho" w:hAnsi="Times New Roman" w:cs="Times New Roman"/>
          <w:i/>
          <w:lang w:val="it-IT" w:eastAsia="it-IT"/>
        </w:rPr>
        <w:t>leamusica@pec.it</w:t>
      </w:r>
    </w:p>
    <w:p w:rsidR="004C6B9B" w:rsidRPr="00D336F1" w:rsidRDefault="0001759B" w:rsidP="00C94247">
      <w:pPr>
        <w:spacing w:after="0" w:line="276" w:lineRule="auto"/>
        <w:jc w:val="right"/>
        <w:rPr>
          <w:rFonts w:ascii="Times New Roman" w:eastAsia="MS Mincho" w:hAnsi="Times New Roman" w:cs="Times New Roman"/>
          <w:lang w:val="it-IT" w:eastAsia="it-IT"/>
        </w:rPr>
      </w:pPr>
      <w:r>
        <w:rPr>
          <w:rFonts w:ascii="Times New Roman" w:eastAsia="MS Mincho" w:hAnsi="Times New Roman" w:cs="Times New Roman"/>
          <w:lang w:val="it-IT" w:eastAsia="it-IT"/>
        </w:rPr>
        <w:t>[</w:t>
      </w:r>
      <w:r w:rsidRPr="0001759B">
        <w:rPr>
          <w:rFonts w:ascii="Times New Roman" w:eastAsia="MS Mincho" w:hAnsi="Times New Roman" w:cs="Times New Roman"/>
          <w:highlight w:val="yellow"/>
          <w:lang w:val="it-IT" w:eastAsia="it-IT"/>
        </w:rPr>
        <w:t>*</w:t>
      </w:r>
      <w:r>
        <w:rPr>
          <w:rFonts w:ascii="Times New Roman" w:eastAsia="MS Mincho" w:hAnsi="Times New Roman" w:cs="Times New Roman"/>
          <w:lang w:val="it-IT" w:eastAsia="it-IT"/>
        </w:rPr>
        <w:t>]</w:t>
      </w:r>
      <w:r w:rsidR="004C6B9B" w:rsidRPr="00D336F1">
        <w:rPr>
          <w:rFonts w:ascii="Times New Roman" w:eastAsia="MS Mincho" w:hAnsi="Times New Roman" w:cs="Times New Roman"/>
          <w:lang w:val="it-IT" w:eastAsia="it-IT"/>
        </w:rPr>
        <w:t>, [</w:t>
      </w:r>
      <w:r w:rsidR="004C6B9B" w:rsidRPr="00D336F1">
        <w:rPr>
          <w:rFonts w:ascii="Times New Roman" w:eastAsia="MS Mincho" w:hAnsi="Times New Roman" w:cs="Times New Roman"/>
          <w:highlight w:val="yellow"/>
          <w:lang w:val="it-IT" w:eastAsia="it-IT"/>
        </w:rPr>
        <w:t>*</w:t>
      </w:r>
      <w:r w:rsidR="004C6B9B" w:rsidRPr="00D336F1">
        <w:rPr>
          <w:rFonts w:ascii="Times New Roman" w:eastAsia="MS Mincho" w:hAnsi="Times New Roman" w:cs="Times New Roman"/>
          <w:lang w:val="it-IT" w:eastAsia="it-IT"/>
        </w:rPr>
        <w:t xml:space="preserve">] </w:t>
      </w:r>
      <w:r w:rsidR="00A93514">
        <w:rPr>
          <w:rFonts w:ascii="Times New Roman" w:eastAsia="MS Mincho" w:hAnsi="Times New Roman" w:cs="Times New Roman"/>
          <w:lang w:val="it-IT" w:eastAsia="it-IT"/>
        </w:rPr>
        <w:t>luglio</w:t>
      </w:r>
      <w:r w:rsidR="00A93514" w:rsidRPr="00D336F1">
        <w:rPr>
          <w:rFonts w:ascii="Times New Roman" w:eastAsia="MS Mincho" w:hAnsi="Times New Roman" w:cs="Times New Roman"/>
          <w:lang w:val="it-IT" w:eastAsia="it-IT"/>
        </w:rPr>
        <w:t xml:space="preserve"> </w:t>
      </w:r>
      <w:r w:rsidR="004C6B9B" w:rsidRPr="00D336F1">
        <w:rPr>
          <w:rFonts w:ascii="Times New Roman" w:eastAsia="MS Mincho" w:hAnsi="Times New Roman" w:cs="Times New Roman"/>
          <w:lang w:val="it-IT" w:eastAsia="it-IT"/>
        </w:rPr>
        <w:t>2022</w:t>
      </w:r>
    </w:p>
    <w:p w:rsidR="004C6B9B" w:rsidRPr="00D336F1" w:rsidRDefault="004C6B9B" w:rsidP="00C94247">
      <w:pPr>
        <w:spacing w:after="0" w:line="276" w:lineRule="auto"/>
        <w:rPr>
          <w:rFonts w:ascii="Times New Roman" w:eastAsia="MS Mincho" w:hAnsi="Times New Roman" w:cs="Times New Roman"/>
          <w:lang w:val="it-IT" w:eastAsia="it-IT"/>
        </w:rPr>
      </w:pPr>
    </w:p>
    <w:p w:rsidR="00D336F1" w:rsidRPr="00D15497" w:rsidRDefault="004C6B9B" w:rsidP="00C94247">
      <w:pPr>
        <w:spacing w:line="276" w:lineRule="auto"/>
        <w:jc w:val="both"/>
        <w:rPr>
          <w:rFonts w:ascii="Times New Roman" w:eastAsia="MS Mincho" w:hAnsi="Times New Roman" w:cs="Times New Roman"/>
          <w:b/>
          <w:lang w:val="it-IT" w:eastAsia="it-IT"/>
        </w:rPr>
      </w:pPr>
      <w:r w:rsidRPr="00D336F1">
        <w:rPr>
          <w:rFonts w:ascii="Times New Roman" w:eastAsia="MS Mincho" w:hAnsi="Times New Roman" w:cs="Times New Roman"/>
          <w:b/>
          <w:lang w:val="it-IT" w:eastAsia="it-IT"/>
        </w:rPr>
        <w:t xml:space="preserve">OGGETTO: </w:t>
      </w:r>
      <w:r w:rsidR="00A93514">
        <w:rPr>
          <w:rFonts w:ascii="Times New Roman" w:eastAsia="MS Mincho" w:hAnsi="Times New Roman" w:cs="Times New Roman"/>
          <w:b/>
          <w:lang w:val="it-IT" w:eastAsia="it-IT"/>
        </w:rPr>
        <w:t>Sottoscrizione delle nuove licenze a far data dal 1.07.2022.</w:t>
      </w:r>
    </w:p>
    <w:p w:rsidR="004C6B9B" w:rsidRPr="00D336F1" w:rsidRDefault="008864BF" w:rsidP="00C94247">
      <w:pPr>
        <w:tabs>
          <w:tab w:val="left" w:pos="90"/>
          <w:tab w:val="left" w:pos="270"/>
          <w:tab w:val="left" w:pos="720"/>
        </w:tabs>
        <w:spacing w:before="120" w:after="120" w:line="276" w:lineRule="auto"/>
        <w:jc w:val="both"/>
        <w:rPr>
          <w:rFonts w:ascii="Times New Roman" w:eastAsia="MS Mincho" w:hAnsi="Times New Roman" w:cs="Times New Roman"/>
          <w:lang w:val="it-IT" w:eastAsia="it-IT"/>
        </w:rPr>
      </w:pPr>
      <w:r>
        <w:rPr>
          <w:rFonts w:ascii="Times New Roman" w:eastAsia="MS Mincho" w:hAnsi="Times New Roman" w:cs="Times New Roman"/>
          <w:lang w:val="it-IT" w:eastAsia="it-IT"/>
        </w:rPr>
        <w:t xml:space="preserve">Egregi </w:t>
      </w:r>
      <w:r w:rsidR="00D336F1" w:rsidRPr="00D336F1">
        <w:rPr>
          <w:rFonts w:ascii="Times New Roman" w:eastAsia="MS Mincho" w:hAnsi="Times New Roman" w:cs="Times New Roman"/>
          <w:lang w:val="it-IT" w:eastAsia="it-IT"/>
        </w:rPr>
        <w:t>Signori,</w:t>
      </w:r>
    </w:p>
    <w:p w:rsidR="00A93514" w:rsidRPr="00B85993" w:rsidRDefault="00A93514" w:rsidP="00C94247">
      <w:pPr>
        <w:tabs>
          <w:tab w:val="left" w:pos="90"/>
          <w:tab w:val="left" w:pos="270"/>
          <w:tab w:val="left" w:pos="720"/>
        </w:tabs>
        <w:spacing w:before="120" w:after="120" w:line="276" w:lineRule="auto"/>
        <w:ind w:firstLine="63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hd w:val="clear" w:color="auto" w:fill="FFFFFF"/>
          <w:lang w:val="it-IT"/>
        </w:rPr>
        <w:t>facciamo</w:t>
      </w:r>
      <w:proofErr w:type="gramEnd"/>
      <w:r>
        <w:rPr>
          <w:rFonts w:ascii="Times New Roman" w:hAnsi="Times New Roman" w:cs="Times New Roman"/>
          <w:shd w:val="clear" w:color="auto" w:fill="FFFFFF"/>
          <w:lang w:val="it-IT"/>
        </w:rPr>
        <w:t xml:space="preserve"> riferimento alla Vs. richiesta </w:t>
      </w:r>
      <w:r w:rsidR="0001759B">
        <w:rPr>
          <w:rFonts w:ascii="Times New Roman" w:hAnsi="Times New Roman" w:cs="Times New Roman"/>
          <w:shd w:val="clear" w:color="auto" w:fill="FFFFFF"/>
          <w:lang w:val="it-IT"/>
        </w:rPr>
        <w:t xml:space="preserve">del [*], con cui richiedevate </w:t>
      </w:r>
      <w:r w:rsidR="00500BD5">
        <w:rPr>
          <w:rFonts w:ascii="Times New Roman" w:hAnsi="Times New Roman" w:cs="Times New Roman"/>
          <w:shd w:val="clear" w:color="auto" w:fill="FFFFFF"/>
          <w:lang w:val="it-IT"/>
        </w:rPr>
        <w:t xml:space="preserve">(i) </w:t>
      </w:r>
      <w:r w:rsidR="0001759B">
        <w:rPr>
          <w:rFonts w:ascii="Times New Roman" w:hAnsi="Times New Roman" w:cs="Times New Roman"/>
          <w:shd w:val="clear" w:color="auto" w:fill="FFFFFF"/>
          <w:lang w:val="it-IT"/>
        </w:rPr>
        <w:t xml:space="preserve">il 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pagamento del compenso per il diritto d’autore relativo al repertorio </w:t>
      </w:r>
      <w:r w:rsidR="000D5A55">
        <w:rPr>
          <w:rFonts w:ascii="Times New Roman" w:hAnsi="Times New Roman" w:cs="Times New Roman"/>
          <w:shd w:val="clear" w:color="auto" w:fill="FFFFFF"/>
          <w:lang w:val="it-IT"/>
        </w:rPr>
        <w:t>da Voi amministrato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 e </w:t>
      </w:r>
      <w:r w:rsidR="00500BD5">
        <w:rPr>
          <w:rFonts w:ascii="Times New Roman" w:hAnsi="Times New Roman" w:cs="Times New Roman"/>
          <w:shd w:val="clear" w:color="auto" w:fill="FFFFFF"/>
          <w:lang w:val="it-IT"/>
        </w:rPr>
        <w:t>(ii)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="0001759B">
        <w:rPr>
          <w:rFonts w:ascii="Times New Roman" w:hAnsi="Times New Roman" w:cs="Times New Roman"/>
          <w:shd w:val="clear" w:color="auto" w:fill="FFFFFF"/>
          <w:lang w:val="it-IT"/>
        </w:rPr>
        <w:t xml:space="preserve">la 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sottoscrizione delle nuove licenze per </w:t>
      </w:r>
      <w:proofErr w:type="spellStart"/>
      <w:r>
        <w:rPr>
          <w:rFonts w:ascii="Times New Roman" w:hAnsi="Times New Roman" w:cs="Times New Roman"/>
          <w:shd w:val="clear" w:color="auto" w:fill="FFFFFF"/>
          <w:lang w:val="it-IT"/>
        </w:rPr>
        <w:t>significarVi</w:t>
      </w:r>
      <w:proofErr w:type="spellEnd"/>
      <w:r>
        <w:rPr>
          <w:rFonts w:ascii="Times New Roman" w:hAnsi="Times New Roman" w:cs="Times New Roman"/>
          <w:shd w:val="clear" w:color="auto" w:fill="FFFFFF"/>
          <w:lang w:val="it-IT"/>
        </w:rPr>
        <w:t xml:space="preserve"> quanto segue.</w:t>
      </w:r>
    </w:p>
    <w:p w:rsidR="00A25DED" w:rsidRDefault="00087F3B" w:rsidP="00C94247">
      <w:pPr>
        <w:tabs>
          <w:tab w:val="left" w:pos="90"/>
          <w:tab w:val="left" w:pos="270"/>
          <w:tab w:val="left" w:pos="720"/>
        </w:tabs>
        <w:spacing w:before="120" w:after="120" w:line="276" w:lineRule="auto"/>
        <w:ind w:firstLine="63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shd w:val="clear" w:color="auto" w:fill="FFFFFF"/>
          <w:lang w:val="it-IT"/>
        </w:rPr>
        <w:t>Con</w:t>
      </w:r>
      <w:r w:rsidR="00352BBE">
        <w:rPr>
          <w:rFonts w:ascii="Times New Roman" w:hAnsi="Times New Roman" w:cs="Times New Roman"/>
          <w:shd w:val="clear" w:color="auto" w:fill="FFFFFF"/>
          <w:lang w:val="it-IT"/>
        </w:rPr>
        <w:t xml:space="preserve"> riferimento al</w:t>
      </w:r>
      <w:r w:rsidR="00F10A6D">
        <w:rPr>
          <w:rFonts w:ascii="Times New Roman" w:hAnsi="Times New Roman" w:cs="Times New Roman"/>
          <w:shd w:val="clear" w:color="auto" w:fill="FFFFFF"/>
          <w:lang w:val="it-IT"/>
        </w:rPr>
        <w:t xml:space="preserve">l’anno in corso, </w:t>
      </w:r>
      <w:r w:rsidR="00DB227C">
        <w:rPr>
          <w:rFonts w:ascii="Times New Roman" w:hAnsi="Times New Roman" w:cs="Times New Roman"/>
          <w:shd w:val="clear" w:color="auto" w:fill="FFFFFF"/>
          <w:lang w:val="it-IT"/>
        </w:rPr>
        <w:t xml:space="preserve">abbiamo </w:t>
      </w:r>
      <w:r>
        <w:rPr>
          <w:rFonts w:ascii="Times New Roman" w:hAnsi="Times New Roman" w:cs="Times New Roman"/>
          <w:shd w:val="clear" w:color="auto" w:fill="FFFFFF"/>
          <w:lang w:val="it-IT"/>
        </w:rPr>
        <w:t>già corrisposto</w:t>
      </w:r>
      <w:r w:rsidR="00E6150D">
        <w:rPr>
          <w:rFonts w:ascii="Times New Roman" w:hAnsi="Times New Roman" w:cs="Times New Roman"/>
          <w:shd w:val="clear" w:color="auto" w:fill="FFFFFF"/>
          <w:lang w:val="it-IT"/>
        </w:rPr>
        <w:t xml:space="preserve"> a SIAE - prima del Vs. recesso </w:t>
      </w:r>
      <w:r w:rsidR="00E6150D">
        <w:rPr>
          <w:rFonts w:ascii="Times New Roman" w:eastAsia="MS Mincho" w:hAnsi="Times New Roman" w:cs="Times New Roman"/>
          <w:lang w:val="it-IT" w:eastAsia="it-IT"/>
        </w:rPr>
        <w:t>dall’accordo stipulato</w:t>
      </w:r>
      <w:r>
        <w:rPr>
          <w:rFonts w:ascii="Times New Roman" w:eastAsia="MS Mincho" w:hAnsi="Times New Roman" w:cs="Times New Roman"/>
          <w:lang w:val="it-IT" w:eastAsia="it-IT"/>
        </w:rPr>
        <w:t xml:space="preserve"> </w:t>
      </w:r>
      <w:r w:rsidR="00E6150D">
        <w:rPr>
          <w:rFonts w:ascii="Times New Roman" w:eastAsia="MS Mincho" w:hAnsi="Times New Roman" w:cs="Times New Roman"/>
          <w:lang w:val="it-IT" w:eastAsia="it-IT"/>
        </w:rPr>
        <w:t>in data 01.07.2019</w:t>
      </w:r>
      <w:r w:rsidR="00352BBE">
        <w:rPr>
          <w:rFonts w:ascii="Times New Roman" w:eastAsia="MS Mincho" w:hAnsi="Times New Roman" w:cs="Times New Roman"/>
          <w:lang w:val="it-IT" w:eastAsia="it-IT"/>
        </w:rPr>
        <w:t xml:space="preserve"> </w:t>
      </w:r>
      <w:r w:rsidR="000D5A55">
        <w:rPr>
          <w:rFonts w:ascii="Times New Roman" w:eastAsia="MS Mincho" w:hAnsi="Times New Roman" w:cs="Times New Roman"/>
          <w:lang w:val="it-IT" w:eastAsia="it-IT"/>
        </w:rPr>
        <w:t xml:space="preserve">- </w:t>
      </w:r>
      <w:r w:rsidR="000D5A55">
        <w:rPr>
          <w:rFonts w:ascii="Times New Roman" w:hAnsi="Times New Roman" w:cs="Times New Roman"/>
          <w:shd w:val="clear" w:color="auto" w:fill="FFFFFF"/>
          <w:lang w:val="it-IT"/>
        </w:rPr>
        <w:t>l’</w:t>
      </w:r>
      <w:r w:rsidR="00352BBE">
        <w:rPr>
          <w:rFonts w:ascii="Times New Roman" w:hAnsi="Times New Roman" w:cs="Times New Roman"/>
          <w:shd w:val="clear" w:color="auto" w:fill="FFFFFF"/>
          <w:lang w:val="it-IT"/>
        </w:rPr>
        <w:t>a</w:t>
      </w:r>
      <w:r w:rsidR="000D5A55">
        <w:rPr>
          <w:rFonts w:ascii="Times New Roman" w:hAnsi="Times New Roman" w:cs="Times New Roman"/>
          <w:shd w:val="clear" w:color="auto" w:fill="FFFFFF"/>
          <w:lang w:val="it-IT"/>
        </w:rPr>
        <w:t xml:space="preserve">bbonamento periodico comprensivo, nella misura confermata da SIAE nel novembre 2021, anche del Vs. repertorio e, quindi, delle Vs. spettanze. Pertanto, </w:t>
      </w:r>
      <w:r w:rsidR="005031D4">
        <w:rPr>
          <w:rFonts w:ascii="Times New Roman" w:hAnsi="Times New Roman" w:cs="Times New Roman"/>
          <w:shd w:val="clear" w:color="auto" w:fill="FFFFFF"/>
          <w:lang w:val="it-IT"/>
        </w:rPr>
        <w:t>non siamo tenuti a corrispondere alcunché</w:t>
      </w:r>
      <w:r w:rsidR="004B146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="00E033A0">
        <w:rPr>
          <w:rFonts w:ascii="Times New Roman" w:hAnsi="Times New Roman" w:cs="Times New Roman"/>
          <w:shd w:val="clear" w:color="auto" w:fill="FFFFFF"/>
          <w:lang w:val="it-IT"/>
        </w:rPr>
        <w:t>fino a tale data</w:t>
      </w:r>
      <w:r w:rsidR="00D15497">
        <w:rPr>
          <w:rFonts w:ascii="Times New Roman" w:hAnsi="Times New Roman" w:cs="Times New Roman"/>
          <w:shd w:val="clear" w:color="auto" w:fill="FFFFFF"/>
          <w:lang w:val="it-IT"/>
        </w:rPr>
        <w:t>.</w:t>
      </w:r>
    </w:p>
    <w:p w:rsidR="0001759B" w:rsidRDefault="0001759B" w:rsidP="00C94247">
      <w:pPr>
        <w:tabs>
          <w:tab w:val="left" w:pos="90"/>
          <w:tab w:val="left" w:pos="270"/>
          <w:tab w:val="left" w:pos="720"/>
        </w:tabs>
        <w:spacing w:before="120" w:after="120" w:line="276" w:lineRule="auto"/>
        <w:ind w:firstLine="630"/>
        <w:jc w:val="both"/>
        <w:rPr>
          <w:rFonts w:ascii="Times New Roman" w:eastAsia="MS Mincho" w:hAnsi="Times New Roman" w:cs="Times New Roman"/>
          <w:lang w:val="it-IT" w:eastAsia="it-IT"/>
        </w:rPr>
      </w:pPr>
      <w:r>
        <w:rPr>
          <w:rFonts w:ascii="Times New Roman" w:hAnsi="Times New Roman" w:cs="Times New Roman"/>
          <w:shd w:val="clear" w:color="auto" w:fill="FFFFFF"/>
          <w:lang w:val="it-IT"/>
        </w:rPr>
        <w:t xml:space="preserve">Vi invitiamo, dunque, a prendere contatti </w:t>
      </w:r>
      <w:r>
        <w:rPr>
          <w:rFonts w:ascii="Times New Roman" w:eastAsia="MS Mincho" w:hAnsi="Times New Roman" w:cs="Times New Roman"/>
          <w:lang w:val="it-IT" w:eastAsia="it-IT"/>
        </w:rPr>
        <w:t xml:space="preserve">la ns. </w:t>
      </w:r>
      <w:proofErr w:type="gramStart"/>
      <w:r>
        <w:rPr>
          <w:rFonts w:ascii="Times New Roman" w:eastAsia="MS Mincho" w:hAnsi="Times New Roman" w:cs="Times New Roman"/>
          <w:lang w:val="it-IT" w:eastAsia="it-IT"/>
        </w:rPr>
        <w:t>associazione</w:t>
      </w:r>
      <w:proofErr w:type="gramEnd"/>
      <w:r>
        <w:rPr>
          <w:rFonts w:ascii="Times New Roman" w:eastAsia="MS Mincho" w:hAnsi="Times New Roman" w:cs="Times New Roman"/>
          <w:lang w:val="it-IT" w:eastAsia="it-IT"/>
        </w:rPr>
        <w:t xml:space="preserve"> di categoria - “Associazione Italiana Confindustria Alberghi” (“AICA”) - per definire un tariffario che sia equo e razionale per il periodo a far data dal gennaio 2023, sul presupposto che sia chiarita e provata in modo trasparente la Vs. rappresentatività. </w:t>
      </w:r>
    </w:p>
    <w:p w:rsidR="0001759B" w:rsidRDefault="0001759B" w:rsidP="0001759B">
      <w:pPr>
        <w:tabs>
          <w:tab w:val="left" w:pos="90"/>
          <w:tab w:val="left" w:pos="270"/>
          <w:tab w:val="left" w:pos="720"/>
        </w:tabs>
        <w:spacing w:before="120" w:after="120" w:line="276" w:lineRule="auto"/>
        <w:ind w:firstLine="630"/>
        <w:jc w:val="both"/>
        <w:rPr>
          <w:rFonts w:ascii="Times New Roman" w:eastAsia="MS Mincho" w:hAnsi="Times New Roman" w:cs="Times New Roman"/>
          <w:lang w:val="it-IT" w:eastAsia="it-IT"/>
        </w:rPr>
      </w:pPr>
      <w:r>
        <w:rPr>
          <w:rFonts w:ascii="Times New Roman" w:hAnsi="Times New Roman" w:cs="Times New Roman"/>
          <w:shd w:val="clear" w:color="auto" w:fill="FFFFFF"/>
          <w:lang w:val="it-IT"/>
        </w:rPr>
        <w:t xml:space="preserve">Per ciò che concerne, poi, eventuali eventi in pubblico relativi al repertorio da Voi tutelato, Vi invitiamo parimenti a contattare AICA al fine di negoziare termini e condizioni delle licenze d’uso del repertorio da Voi amministrato, nel rispetto dei criteri di proporzionalità e razionalità nonché delle modalità </w:t>
      </w:r>
      <w:r w:rsidR="005031D4">
        <w:rPr>
          <w:rFonts w:ascii="Times New Roman" w:eastAsia="MS Mincho" w:hAnsi="Times New Roman" w:cs="Times New Roman"/>
          <w:lang w:val="it-IT" w:eastAsia="it-IT"/>
        </w:rPr>
        <w:t xml:space="preserve">di cui </w:t>
      </w:r>
      <w:r w:rsidR="004A5100">
        <w:rPr>
          <w:rFonts w:ascii="Times New Roman" w:eastAsia="MS Mincho" w:hAnsi="Times New Roman" w:cs="Times New Roman"/>
          <w:lang w:val="it-IT" w:eastAsia="it-IT"/>
        </w:rPr>
        <w:t>all’art. 22 d</w:t>
      </w:r>
      <w:r>
        <w:rPr>
          <w:rFonts w:ascii="Times New Roman" w:eastAsia="MS Mincho" w:hAnsi="Times New Roman" w:cs="Times New Roman"/>
          <w:lang w:val="it-IT" w:eastAsia="it-IT"/>
        </w:rPr>
        <w:t>el d.lgs. n. 35 del 2017.</w:t>
      </w:r>
    </w:p>
    <w:p w:rsidR="0001759B" w:rsidRDefault="0001759B" w:rsidP="0001759B">
      <w:pPr>
        <w:tabs>
          <w:tab w:val="left" w:pos="90"/>
          <w:tab w:val="left" w:pos="270"/>
          <w:tab w:val="left" w:pos="720"/>
        </w:tabs>
        <w:spacing w:before="120" w:after="120" w:line="276" w:lineRule="auto"/>
        <w:ind w:firstLine="630"/>
        <w:jc w:val="both"/>
        <w:rPr>
          <w:rFonts w:ascii="Times New Roman" w:eastAsia="MS Mincho" w:hAnsi="Times New Roman" w:cs="Times New Roman"/>
          <w:lang w:val="it-IT" w:eastAsia="it-IT"/>
        </w:rPr>
      </w:pPr>
    </w:p>
    <w:p w:rsidR="00500BD5" w:rsidRDefault="00500BD5" w:rsidP="00C94247">
      <w:pPr>
        <w:tabs>
          <w:tab w:val="left" w:pos="90"/>
          <w:tab w:val="left" w:pos="270"/>
          <w:tab w:val="left" w:pos="720"/>
        </w:tabs>
        <w:spacing w:after="0" w:line="276" w:lineRule="auto"/>
        <w:ind w:firstLine="630"/>
        <w:jc w:val="both"/>
        <w:rPr>
          <w:rFonts w:ascii="Times New Roman" w:eastAsia="MS Mincho" w:hAnsi="Times New Roman" w:cs="Times New Roman"/>
          <w:lang w:val="it-IT" w:eastAsia="it-IT"/>
        </w:rPr>
      </w:pPr>
      <w:r>
        <w:rPr>
          <w:rFonts w:ascii="Times New Roman" w:eastAsia="MS Mincho" w:hAnsi="Times New Roman" w:cs="Times New Roman"/>
          <w:lang w:val="it-IT" w:eastAsia="it-IT"/>
        </w:rPr>
        <w:t>Distinti saluti</w:t>
      </w:r>
    </w:p>
    <w:p w:rsidR="00F54470" w:rsidRDefault="0001759B" w:rsidP="00F54470">
      <w:pPr>
        <w:spacing w:before="120" w:after="120" w:line="276" w:lineRule="auto"/>
        <w:ind w:left="426"/>
        <w:contextualSpacing/>
        <w:jc w:val="right"/>
        <w:rPr>
          <w:rFonts w:ascii="Times New Roman" w:eastAsia="MS Mincho" w:hAnsi="Times New Roman" w:cs="Times New Roman"/>
          <w:lang w:val="it-IT" w:eastAsia="it-IT"/>
        </w:rPr>
      </w:pPr>
      <w:r>
        <w:rPr>
          <w:rFonts w:ascii="Times New Roman" w:eastAsia="MS Mincho" w:hAnsi="Times New Roman" w:cs="Times New Roman"/>
          <w:lang w:val="it-IT" w:eastAsia="it-IT"/>
        </w:rPr>
        <w:t>[L’Azienda]</w:t>
      </w:r>
    </w:p>
    <w:p w:rsidR="0001759B" w:rsidRPr="00D336F1" w:rsidRDefault="0001759B" w:rsidP="00F54470">
      <w:pPr>
        <w:spacing w:before="120" w:after="120" w:line="276" w:lineRule="auto"/>
        <w:ind w:left="426"/>
        <w:contextualSpacing/>
        <w:jc w:val="right"/>
        <w:rPr>
          <w:rFonts w:ascii="Times New Roman" w:eastAsia="MS Mincho" w:hAnsi="Times New Roman" w:cs="Times New Roman"/>
          <w:lang w:val="it-IT" w:eastAsia="it-IT"/>
        </w:rPr>
      </w:pPr>
      <w:r>
        <w:rPr>
          <w:rFonts w:ascii="Times New Roman" w:eastAsia="MS Mincho" w:hAnsi="Times New Roman" w:cs="Times New Roman"/>
          <w:lang w:val="it-IT" w:eastAsia="it-IT"/>
        </w:rPr>
        <w:t>_____________________</w:t>
      </w:r>
    </w:p>
    <w:p w:rsidR="004C6B9B" w:rsidRPr="00D336F1" w:rsidRDefault="004C6B9B" w:rsidP="00AF0ED1">
      <w:pPr>
        <w:spacing w:before="120" w:after="120" w:line="276" w:lineRule="auto"/>
        <w:ind w:firstLine="567"/>
        <w:jc w:val="both"/>
        <w:rPr>
          <w:rFonts w:ascii="Times New Roman" w:eastAsia="MS Mincho" w:hAnsi="Times New Roman" w:cs="Times New Roman"/>
          <w:lang w:val="it-IT" w:eastAsia="it-IT"/>
        </w:rPr>
      </w:pPr>
    </w:p>
    <w:p w:rsidR="005D0B63" w:rsidRPr="00FD3FFD" w:rsidRDefault="005D0B63" w:rsidP="00A636FD">
      <w:pPr>
        <w:spacing w:after="0" w:line="240" w:lineRule="auto"/>
        <w:rPr>
          <w:lang w:val="it-IT"/>
        </w:rPr>
      </w:pPr>
    </w:p>
    <w:sectPr w:rsidR="005D0B63" w:rsidRPr="00FD3FFD" w:rsidSect="00D15497">
      <w:headerReference w:type="default" r:id="rId8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82" w:rsidRDefault="004C5782" w:rsidP="004C6B9B">
      <w:pPr>
        <w:spacing w:after="0" w:line="240" w:lineRule="auto"/>
      </w:pPr>
      <w:r>
        <w:separator/>
      </w:r>
    </w:p>
  </w:endnote>
  <w:endnote w:type="continuationSeparator" w:id="0">
    <w:p w:rsidR="004C5782" w:rsidRDefault="004C5782" w:rsidP="004C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82" w:rsidRDefault="004C5782" w:rsidP="004C6B9B">
      <w:pPr>
        <w:spacing w:after="0" w:line="240" w:lineRule="auto"/>
      </w:pPr>
      <w:r>
        <w:separator/>
      </w:r>
    </w:p>
  </w:footnote>
  <w:footnote w:type="continuationSeparator" w:id="0">
    <w:p w:rsidR="004C5782" w:rsidRDefault="004C5782" w:rsidP="004C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CA" w:rsidRPr="00363738" w:rsidRDefault="00350BCA" w:rsidP="00363738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3EFD"/>
    <w:multiLevelType w:val="hybridMultilevel"/>
    <w:tmpl w:val="8158AA50"/>
    <w:lvl w:ilvl="0" w:tplc="BDDEA8F0">
      <w:start w:val="1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54F9"/>
    <w:multiLevelType w:val="hybridMultilevel"/>
    <w:tmpl w:val="ECE0DC42"/>
    <w:lvl w:ilvl="0" w:tplc="4B9613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3B52"/>
    <w:multiLevelType w:val="hybridMultilevel"/>
    <w:tmpl w:val="CDC21726"/>
    <w:lvl w:ilvl="0" w:tplc="1DEA15C0">
      <w:start w:val="1"/>
      <w:numFmt w:val="upp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6141"/>
    <w:multiLevelType w:val="hybridMultilevel"/>
    <w:tmpl w:val="22546E12"/>
    <w:lvl w:ilvl="0" w:tplc="719626E2">
      <w:start w:val="1"/>
      <w:numFmt w:val="lowerRoman"/>
      <w:lvlText w:val="(%1)"/>
      <w:lvlJc w:val="left"/>
      <w:pPr>
        <w:ind w:left="1287" w:hanging="72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B00943"/>
    <w:multiLevelType w:val="hybridMultilevel"/>
    <w:tmpl w:val="7792B7F8"/>
    <w:lvl w:ilvl="0" w:tplc="70F26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F5B16"/>
    <w:multiLevelType w:val="hybridMultilevel"/>
    <w:tmpl w:val="EE7E1F64"/>
    <w:lvl w:ilvl="0" w:tplc="64C08126">
      <w:start w:val="1"/>
      <w:numFmt w:val="lowerRoman"/>
      <w:lvlText w:val="(%1)"/>
      <w:lvlJc w:val="left"/>
      <w:pPr>
        <w:ind w:left="1287" w:hanging="72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4C5A94"/>
    <w:multiLevelType w:val="hybridMultilevel"/>
    <w:tmpl w:val="6DF85C36"/>
    <w:lvl w:ilvl="0" w:tplc="BDDEA8F0">
      <w:start w:val="1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F1E0B"/>
    <w:multiLevelType w:val="hybridMultilevel"/>
    <w:tmpl w:val="80FCAF06"/>
    <w:lvl w:ilvl="0" w:tplc="11D699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9B"/>
    <w:rsid w:val="00011937"/>
    <w:rsid w:val="000172D7"/>
    <w:rsid w:val="0001759B"/>
    <w:rsid w:val="000206AE"/>
    <w:rsid w:val="000257BC"/>
    <w:rsid w:val="00025D99"/>
    <w:rsid w:val="00026437"/>
    <w:rsid w:val="00037824"/>
    <w:rsid w:val="0004000F"/>
    <w:rsid w:val="00040638"/>
    <w:rsid w:val="00047DA9"/>
    <w:rsid w:val="00053CDF"/>
    <w:rsid w:val="00056DD0"/>
    <w:rsid w:val="00060B1D"/>
    <w:rsid w:val="000670A9"/>
    <w:rsid w:val="0008360C"/>
    <w:rsid w:val="00087F3B"/>
    <w:rsid w:val="00092AA4"/>
    <w:rsid w:val="0009416F"/>
    <w:rsid w:val="000A0FFA"/>
    <w:rsid w:val="000A7AD9"/>
    <w:rsid w:val="000B3BBA"/>
    <w:rsid w:val="000B5A29"/>
    <w:rsid w:val="000C420B"/>
    <w:rsid w:val="000D131D"/>
    <w:rsid w:val="000D5A55"/>
    <w:rsid w:val="000D724D"/>
    <w:rsid w:val="000E09C8"/>
    <w:rsid w:val="000E244B"/>
    <w:rsid w:val="000F027B"/>
    <w:rsid w:val="000F2B6D"/>
    <w:rsid w:val="000F45C5"/>
    <w:rsid w:val="00105E34"/>
    <w:rsid w:val="00111AE3"/>
    <w:rsid w:val="00114D45"/>
    <w:rsid w:val="0013044D"/>
    <w:rsid w:val="00135E3E"/>
    <w:rsid w:val="00144367"/>
    <w:rsid w:val="00146C9F"/>
    <w:rsid w:val="00147C60"/>
    <w:rsid w:val="001529DD"/>
    <w:rsid w:val="00186504"/>
    <w:rsid w:val="00186762"/>
    <w:rsid w:val="001901F0"/>
    <w:rsid w:val="00191A5D"/>
    <w:rsid w:val="00193676"/>
    <w:rsid w:val="001A7770"/>
    <w:rsid w:val="001A7811"/>
    <w:rsid w:val="001B3A0E"/>
    <w:rsid w:val="001C2A4F"/>
    <w:rsid w:val="001C42E7"/>
    <w:rsid w:val="001C5DAA"/>
    <w:rsid w:val="001C615F"/>
    <w:rsid w:val="001D14BD"/>
    <w:rsid w:val="001E0B55"/>
    <w:rsid w:val="001E70BE"/>
    <w:rsid w:val="001F7204"/>
    <w:rsid w:val="00205B2A"/>
    <w:rsid w:val="00215EC2"/>
    <w:rsid w:val="002253DB"/>
    <w:rsid w:val="00236F6B"/>
    <w:rsid w:val="00244995"/>
    <w:rsid w:val="0025479F"/>
    <w:rsid w:val="00256AA9"/>
    <w:rsid w:val="0026023B"/>
    <w:rsid w:val="00262D71"/>
    <w:rsid w:val="00264C7E"/>
    <w:rsid w:val="00276C83"/>
    <w:rsid w:val="00280784"/>
    <w:rsid w:val="00287F4F"/>
    <w:rsid w:val="00293A00"/>
    <w:rsid w:val="002B27B7"/>
    <w:rsid w:val="002B411D"/>
    <w:rsid w:val="002B546F"/>
    <w:rsid w:val="002B5F81"/>
    <w:rsid w:val="002B6385"/>
    <w:rsid w:val="002C744F"/>
    <w:rsid w:val="002D1F00"/>
    <w:rsid w:val="002D3ACA"/>
    <w:rsid w:val="002D411F"/>
    <w:rsid w:val="002D65F2"/>
    <w:rsid w:val="002D7B76"/>
    <w:rsid w:val="002D7CA0"/>
    <w:rsid w:val="002F2784"/>
    <w:rsid w:val="002F6E95"/>
    <w:rsid w:val="00322359"/>
    <w:rsid w:val="00327D7F"/>
    <w:rsid w:val="00335A56"/>
    <w:rsid w:val="00341BD7"/>
    <w:rsid w:val="003441CC"/>
    <w:rsid w:val="00350BCA"/>
    <w:rsid w:val="00352BBE"/>
    <w:rsid w:val="00356C9D"/>
    <w:rsid w:val="00357229"/>
    <w:rsid w:val="00357E86"/>
    <w:rsid w:val="00363738"/>
    <w:rsid w:val="00374DF0"/>
    <w:rsid w:val="00377D1D"/>
    <w:rsid w:val="003861C7"/>
    <w:rsid w:val="00387F28"/>
    <w:rsid w:val="00393223"/>
    <w:rsid w:val="003934C3"/>
    <w:rsid w:val="00397EC7"/>
    <w:rsid w:val="003A557A"/>
    <w:rsid w:val="003B6901"/>
    <w:rsid w:val="003D2BE0"/>
    <w:rsid w:val="003D4267"/>
    <w:rsid w:val="003D5243"/>
    <w:rsid w:val="003D73FE"/>
    <w:rsid w:val="003F0475"/>
    <w:rsid w:val="003F336A"/>
    <w:rsid w:val="003F4BBA"/>
    <w:rsid w:val="0040036D"/>
    <w:rsid w:val="00402914"/>
    <w:rsid w:val="004047A9"/>
    <w:rsid w:val="004058C8"/>
    <w:rsid w:val="00413E31"/>
    <w:rsid w:val="00416A9F"/>
    <w:rsid w:val="00430018"/>
    <w:rsid w:val="0043402B"/>
    <w:rsid w:val="0043674C"/>
    <w:rsid w:val="00436E41"/>
    <w:rsid w:val="00444806"/>
    <w:rsid w:val="00447D18"/>
    <w:rsid w:val="00477973"/>
    <w:rsid w:val="00477CC6"/>
    <w:rsid w:val="00477EE1"/>
    <w:rsid w:val="004827B5"/>
    <w:rsid w:val="004A2589"/>
    <w:rsid w:val="004A374C"/>
    <w:rsid w:val="004A5100"/>
    <w:rsid w:val="004B146E"/>
    <w:rsid w:val="004B1AA3"/>
    <w:rsid w:val="004B5A45"/>
    <w:rsid w:val="004C5782"/>
    <w:rsid w:val="004C6B9B"/>
    <w:rsid w:val="004D3424"/>
    <w:rsid w:val="004E1AB2"/>
    <w:rsid w:val="004E35A2"/>
    <w:rsid w:val="00500BD5"/>
    <w:rsid w:val="005031D4"/>
    <w:rsid w:val="005128C8"/>
    <w:rsid w:val="0051798A"/>
    <w:rsid w:val="00522859"/>
    <w:rsid w:val="00543C9A"/>
    <w:rsid w:val="005478C0"/>
    <w:rsid w:val="00550653"/>
    <w:rsid w:val="0058117F"/>
    <w:rsid w:val="00581468"/>
    <w:rsid w:val="0058185F"/>
    <w:rsid w:val="00586EAA"/>
    <w:rsid w:val="00591ADA"/>
    <w:rsid w:val="005A2C4C"/>
    <w:rsid w:val="005A3935"/>
    <w:rsid w:val="005A573C"/>
    <w:rsid w:val="005B06C2"/>
    <w:rsid w:val="005B3FE4"/>
    <w:rsid w:val="005D078A"/>
    <w:rsid w:val="005D0B63"/>
    <w:rsid w:val="005D0D44"/>
    <w:rsid w:val="005D1844"/>
    <w:rsid w:val="005E6DC5"/>
    <w:rsid w:val="005E70D1"/>
    <w:rsid w:val="005F16D7"/>
    <w:rsid w:val="005F754E"/>
    <w:rsid w:val="00601478"/>
    <w:rsid w:val="006019F1"/>
    <w:rsid w:val="00607A8F"/>
    <w:rsid w:val="00612AF7"/>
    <w:rsid w:val="00616B07"/>
    <w:rsid w:val="0062237A"/>
    <w:rsid w:val="006230D6"/>
    <w:rsid w:val="00626424"/>
    <w:rsid w:val="00630DF8"/>
    <w:rsid w:val="00636A32"/>
    <w:rsid w:val="00641026"/>
    <w:rsid w:val="00643E13"/>
    <w:rsid w:val="00651568"/>
    <w:rsid w:val="006712E2"/>
    <w:rsid w:val="00671967"/>
    <w:rsid w:val="006724A5"/>
    <w:rsid w:val="006870F0"/>
    <w:rsid w:val="0069634C"/>
    <w:rsid w:val="006A09CF"/>
    <w:rsid w:val="006A2B9D"/>
    <w:rsid w:val="006B1B65"/>
    <w:rsid w:val="006B2C10"/>
    <w:rsid w:val="006B32C9"/>
    <w:rsid w:val="006B3318"/>
    <w:rsid w:val="006B53FA"/>
    <w:rsid w:val="006C663B"/>
    <w:rsid w:val="006D377A"/>
    <w:rsid w:val="006D7EEC"/>
    <w:rsid w:val="006E4D79"/>
    <w:rsid w:val="006E605F"/>
    <w:rsid w:val="006E6B54"/>
    <w:rsid w:val="006F24DD"/>
    <w:rsid w:val="006F6668"/>
    <w:rsid w:val="00706AA5"/>
    <w:rsid w:val="007109C0"/>
    <w:rsid w:val="0071303C"/>
    <w:rsid w:val="007233D8"/>
    <w:rsid w:val="00746E25"/>
    <w:rsid w:val="00750C6E"/>
    <w:rsid w:val="00752770"/>
    <w:rsid w:val="00757944"/>
    <w:rsid w:val="007612B3"/>
    <w:rsid w:val="00761CCB"/>
    <w:rsid w:val="00770BFC"/>
    <w:rsid w:val="00772934"/>
    <w:rsid w:val="00774473"/>
    <w:rsid w:val="007A207F"/>
    <w:rsid w:val="007B1613"/>
    <w:rsid w:val="007B45DB"/>
    <w:rsid w:val="007C36AC"/>
    <w:rsid w:val="007C50A5"/>
    <w:rsid w:val="007C5DE6"/>
    <w:rsid w:val="007D5D1C"/>
    <w:rsid w:val="007D6C0D"/>
    <w:rsid w:val="007E263B"/>
    <w:rsid w:val="007E6C4F"/>
    <w:rsid w:val="007F3320"/>
    <w:rsid w:val="007F7920"/>
    <w:rsid w:val="00816317"/>
    <w:rsid w:val="0082328E"/>
    <w:rsid w:val="00826D2C"/>
    <w:rsid w:val="00834181"/>
    <w:rsid w:val="00837210"/>
    <w:rsid w:val="00841B8F"/>
    <w:rsid w:val="00841C5B"/>
    <w:rsid w:val="008429B0"/>
    <w:rsid w:val="008516B5"/>
    <w:rsid w:val="0085398C"/>
    <w:rsid w:val="00857615"/>
    <w:rsid w:val="00863E4F"/>
    <w:rsid w:val="00866FEB"/>
    <w:rsid w:val="00871737"/>
    <w:rsid w:val="00882FC3"/>
    <w:rsid w:val="00885354"/>
    <w:rsid w:val="0088552D"/>
    <w:rsid w:val="008864BF"/>
    <w:rsid w:val="008A3AFA"/>
    <w:rsid w:val="008A52B7"/>
    <w:rsid w:val="008A554B"/>
    <w:rsid w:val="008B1546"/>
    <w:rsid w:val="008B48C8"/>
    <w:rsid w:val="008B4EDA"/>
    <w:rsid w:val="008C5B44"/>
    <w:rsid w:val="008D42F9"/>
    <w:rsid w:val="008E080E"/>
    <w:rsid w:val="008E6619"/>
    <w:rsid w:val="008F5B69"/>
    <w:rsid w:val="008F5DC1"/>
    <w:rsid w:val="00903716"/>
    <w:rsid w:val="00905008"/>
    <w:rsid w:val="009139D3"/>
    <w:rsid w:val="00914529"/>
    <w:rsid w:val="00923D94"/>
    <w:rsid w:val="00937DC4"/>
    <w:rsid w:val="0095139E"/>
    <w:rsid w:val="00952634"/>
    <w:rsid w:val="00960F7D"/>
    <w:rsid w:val="00967F47"/>
    <w:rsid w:val="00985D37"/>
    <w:rsid w:val="009872A6"/>
    <w:rsid w:val="00996E5A"/>
    <w:rsid w:val="0099748E"/>
    <w:rsid w:val="009A1A65"/>
    <w:rsid w:val="009A2662"/>
    <w:rsid w:val="009B1FD2"/>
    <w:rsid w:val="009C6648"/>
    <w:rsid w:val="009E1806"/>
    <w:rsid w:val="009E1C5E"/>
    <w:rsid w:val="009E5E6C"/>
    <w:rsid w:val="009F26E6"/>
    <w:rsid w:val="009F5088"/>
    <w:rsid w:val="00A02DC8"/>
    <w:rsid w:val="00A0335A"/>
    <w:rsid w:val="00A064C5"/>
    <w:rsid w:val="00A06688"/>
    <w:rsid w:val="00A1172C"/>
    <w:rsid w:val="00A12408"/>
    <w:rsid w:val="00A14B79"/>
    <w:rsid w:val="00A158DD"/>
    <w:rsid w:val="00A16E8B"/>
    <w:rsid w:val="00A258C5"/>
    <w:rsid w:val="00A25DED"/>
    <w:rsid w:val="00A27322"/>
    <w:rsid w:val="00A279A5"/>
    <w:rsid w:val="00A35D0E"/>
    <w:rsid w:val="00A36081"/>
    <w:rsid w:val="00A414A9"/>
    <w:rsid w:val="00A47E38"/>
    <w:rsid w:val="00A6090C"/>
    <w:rsid w:val="00A636FD"/>
    <w:rsid w:val="00A67E50"/>
    <w:rsid w:val="00A80D33"/>
    <w:rsid w:val="00A84D5E"/>
    <w:rsid w:val="00A93514"/>
    <w:rsid w:val="00A93FE1"/>
    <w:rsid w:val="00A9728C"/>
    <w:rsid w:val="00AC523E"/>
    <w:rsid w:val="00AD53E7"/>
    <w:rsid w:val="00AE291E"/>
    <w:rsid w:val="00AE5CE1"/>
    <w:rsid w:val="00AF0ED1"/>
    <w:rsid w:val="00AF408B"/>
    <w:rsid w:val="00AF7891"/>
    <w:rsid w:val="00B0247A"/>
    <w:rsid w:val="00B16610"/>
    <w:rsid w:val="00B23CB2"/>
    <w:rsid w:val="00B2722C"/>
    <w:rsid w:val="00B304AB"/>
    <w:rsid w:val="00B30889"/>
    <w:rsid w:val="00B312D6"/>
    <w:rsid w:val="00B4010B"/>
    <w:rsid w:val="00B428B6"/>
    <w:rsid w:val="00B4542D"/>
    <w:rsid w:val="00B511C3"/>
    <w:rsid w:val="00B53B86"/>
    <w:rsid w:val="00B562FE"/>
    <w:rsid w:val="00B719DE"/>
    <w:rsid w:val="00B757A9"/>
    <w:rsid w:val="00B76573"/>
    <w:rsid w:val="00B8433A"/>
    <w:rsid w:val="00B85993"/>
    <w:rsid w:val="00B87F78"/>
    <w:rsid w:val="00B9343F"/>
    <w:rsid w:val="00B95B71"/>
    <w:rsid w:val="00BA5840"/>
    <w:rsid w:val="00BB07AD"/>
    <w:rsid w:val="00BC248B"/>
    <w:rsid w:val="00BC754C"/>
    <w:rsid w:val="00BD51EF"/>
    <w:rsid w:val="00BD5311"/>
    <w:rsid w:val="00BD7BF7"/>
    <w:rsid w:val="00BE4268"/>
    <w:rsid w:val="00BE74F6"/>
    <w:rsid w:val="00BF16C3"/>
    <w:rsid w:val="00BF187C"/>
    <w:rsid w:val="00C10474"/>
    <w:rsid w:val="00C177EC"/>
    <w:rsid w:val="00C21E7E"/>
    <w:rsid w:val="00C25E6C"/>
    <w:rsid w:val="00C34A82"/>
    <w:rsid w:val="00C43C8B"/>
    <w:rsid w:val="00C55F28"/>
    <w:rsid w:val="00C608C7"/>
    <w:rsid w:val="00C62C9E"/>
    <w:rsid w:val="00C81F59"/>
    <w:rsid w:val="00C83E6F"/>
    <w:rsid w:val="00C9095A"/>
    <w:rsid w:val="00C94247"/>
    <w:rsid w:val="00CA1E1A"/>
    <w:rsid w:val="00CB4A5F"/>
    <w:rsid w:val="00CB6E70"/>
    <w:rsid w:val="00CC2E47"/>
    <w:rsid w:val="00CD3706"/>
    <w:rsid w:val="00CE1D5D"/>
    <w:rsid w:val="00CE7EC3"/>
    <w:rsid w:val="00CF08C3"/>
    <w:rsid w:val="00CF0A5E"/>
    <w:rsid w:val="00CF459C"/>
    <w:rsid w:val="00D00239"/>
    <w:rsid w:val="00D06B7D"/>
    <w:rsid w:val="00D137F4"/>
    <w:rsid w:val="00D15497"/>
    <w:rsid w:val="00D25ADF"/>
    <w:rsid w:val="00D32DD2"/>
    <w:rsid w:val="00D336F1"/>
    <w:rsid w:val="00D44058"/>
    <w:rsid w:val="00D4746F"/>
    <w:rsid w:val="00D535FD"/>
    <w:rsid w:val="00D56F51"/>
    <w:rsid w:val="00D6121F"/>
    <w:rsid w:val="00D656A3"/>
    <w:rsid w:val="00D74193"/>
    <w:rsid w:val="00D7667B"/>
    <w:rsid w:val="00D7746B"/>
    <w:rsid w:val="00D82CF5"/>
    <w:rsid w:val="00D86F2D"/>
    <w:rsid w:val="00D92159"/>
    <w:rsid w:val="00D92927"/>
    <w:rsid w:val="00D9505A"/>
    <w:rsid w:val="00D961F8"/>
    <w:rsid w:val="00DA0673"/>
    <w:rsid w:val="00DB227C"/>
    <w:rsid w:val="00DB29EC"/>
    <w:rsid w:val="00DC1D04"/>
    <w:rsid w:val="00DC2BB4"/>
    <w:rsid w:val="00DD1945"/>
    <w:rsid w:val="00DF1C1A"/>
    <w:rsid w:val="00DF1E20"/>
    <w:rsid w:val="00E033A0"/>
    <w:rsid w:val="00E0697B"/>
    <w:rsid w:val="00E11CBF"/>
    <w:rsid w:val="00E14A49"/>
    <w:rsid w:val="00E22FCF"/>
    <w:rsid w:val="00E30EEE"/>
    <w:rsid w:val="00E32C32"/>
    <w:rsid w:val="00E33B10"/>
    <w:rsid w:val="00E33DBC"/>
    <w:rsid w:val="00E37A9D"/>
    <w:rsid w:val="00E415B3"/>
    <w:rsid w:val="00E45094"/>
    <w:rsid w:val="00E5656B"/>
    <w:rsid w:val="00E6150D"/>
    <w:rsid w:val="00E626C2"/>
    <w:rsid w:val="00E62F6D"/>
    <w:rsid w:val="00E706C6"/>
    <w:rsid w:val="00E73355"/>
    <w:rsid w:val="00E82E00"/>
    <w:rsid w:val="00E86774"/>
    <w:rsid w:val="00E91354"/>
    <w:rsid w:val="00EA1219"/>
    <w:rsid w:val="00EB3F00"/>
    <w:rsid w:val="00EB529C"/>
    <w:rsid w:val="00EB559D"/>
    <w:rsid w:val="00EC2180"/>
    <w:rsid w:val="00EC29DE"/>
    <w:rsid w:val="00EC36E4"/>
    <w:rsid w:val="00EC476E"/>
    <w:rsid w:val="00EC5316"/>
    <w:rsid w:val="00ED0C24"/>
    <w:rsid w:val="00ED5A6C"/>
    <w:rsid w:val="00EE3AD9"/>
    <w:rsid w:val="00EE3E99"/>
    <w:rsid w:val="00EF3F02"/>
    <w:rsid w:val="00EF43D2"/>
    <w:rsid w:val="00F10A6D"/>
    <w:rsid w:val="00F21C9A"/>
    <w:rsid w:val="00F21CFC"/>
    <w:rsid w:val="00F316CA"/>
    <w:rsid w:val="00F324D6"/>
    <w:rsid w:val="00F421B3"/>
    <w:rsid w:val="00F4293D"/>
    <w:rsid w:val="00F54470"/>
    <w:rsid w:val="00F5479B"/>
    <w:rsid w:val="00F650F1"/>
    <w:rsid w:val="00F71881"/>
    <w:rsid w:val="00F77240"/>
    <w:rsid w:val="00F82BBA"/>
    <w:rsid w:val="00F82CF8"/>
    <w:rsid w:val="00F854E8"/>
    <w:rsid w:val="00F96B15"/>
    <w:rsid w:val="00FA7E7A"/>
    <w:rsid w:val="00FB2B07"/>
    <w:rsid w:val="00FC44A2"/>
    <w:rsid w:val="00FC6D93"/>
    <w:rsid w:val="00FC6EA6"/>
    <w:rsid w:val="00FD2FB4"/>
    <w:rsid w:val="00FD3FFD"/>
    <w:rsid w:val="00FD6317"/>
    <w:rsid w:val="00FE539E"/>
    <w:rsid w:val="00FE6E33"/>
    <w:rsid w:val="00FF1EA9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3C491-5546-4197-BFE8-2ADD68FF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6B9B"/>
    <w:pPr>
      <w:spacing w:after="0" w:line="240" w:lineRule="auto"/>
    </w:pPr>
    <w:rPr>
      <w:rFonts w:ascii="Cambria" w:eastAsia="MS Mincho" w:hAnsi="Cambria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6B9B"/>
    <w:rPr>
      <w:rFonts w:ascii="Cambria" w:eastAsia="MS Mincho" w:hAnsi="Cambria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C6B9B"/>
    <w:rPr>
      <w:vertAlign w:val="superscript"/>
    </w:rPr>
  </w:style>
  <w:style w:type="table" w:styleId="Grigliatabella">
    <w:name w:val="Table Grid"/>
    <w:basedOn w:val="Tabellanormale"/>
    <w:uiPriority w:val="59"/>
    <w:rsid w:val="004C6B9B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F459C"/>
    <w:rPr>
      <w:b/>
      <w:bCs/>
    </w:rPr>
  </w:style>
  <w:style w:type="paragraph" w:styleId="Paragrafoelenco">
    <w:name w:val="List Paragraph"/>
    <w:basedOn w:val="Normale"/>
    <w:uiPriority w:val="34"/>
    <w:qFormat/>
    <w:rsid w:val="00CE7EC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E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EE3AD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E3AD9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7E2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26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26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2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263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63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50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BCA"/>
  </w:style>
  <w:style w:type="paragraph" w:styleId="Pidipagina">
    <w:name w:val="footer"/>
    <w:basedOn w:val="Normale"/>
    <w:link w:val="PidipaginaCarattere"/>
    <w:uiPriority w:val="99"/>
    <w:unhideWhenUsed/>
    <w:rsid w:val="00350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57F3-4A74-487C-BAB2-DFE0CC5E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Beatrice Nobili</dc:creator>
  <cp:lastModifiedBy>Barbara</cp:lastModifiedBy>
  <cp:revision>2</cp:revision>
  <cp:lastPrinted>2022-07-13T16:34:00Z</cp:lastPrinted>
  <dcterms:created xsi:type="dcterms:W3CDTF">2022-07-29T12:17:00Z</dcterms:created>
  <dcterms:modified xsi:type="dcterms:W3CDTF">2022-07-29T12:17:00Z</dcterms:modified>
</cp:coreProperties>
</file>